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866DA5" w14:textId="77777777" w:rsidR="00BF415A" w:rsidRPr="00BF415A" w:rsidRDefault="00BF415A" w:rsidP="00BF415A">
      <w:pPr>
        <w:jc w:val="center"/>
        <w:rPr>
          <w:rFonts w:cs="Arial"/>
          <w:b/>
          <w:sz w:val="26"/>
          <w:szCs w:val="26"/>
        </w:rPr>
      </w:pPr>
      <w:r w:rsidRPr="00BF415A">
        <w:rPr>
          <w:rFonts w:cs="Arial"/>
          <w:b/>
          <w:sz w:val="26"/>
          <w:szCs w:val="26"/>
        </w:rPr>
        <w:t>Bengston Energy Healing Method® Workshop</w:t>
      </w:r>
    </w:p>
    <w:p w14:paraId="6E44C944" w14:textId="722505D9" w:rsidR="00125DFC" w:rsidRDefault="00125DFC" w:rsidP="00FA6845">
      <w:pPr>
        <w:outlineLvl w:val="0"/>
        <w:rPr>
          <w:rFonts w:cs="Arial"/>
          <w:b/>
          <w:sz w:val="22"/>
          <w:szCs w:val="22"/>
        </w:rPr>
      </w:pPr>
    </w:p>
    <w:p w14:paraId="115E421B" w14:textId="07DAB020" w:rsidR="00EE096E" w:rsidRDefault="00EE096E" w:rsidP="00FA6845">
      <w:pPr>
        <w:outlineLvl w:val="0"/>
        <w:rPr>
          <w:rFonts w:cs="Arial"/>
          <w:bCs/>
          <w:sz w:val="22"/>
          <w:szCs w:val="22"/>
        </w:rPr>
      </w:pPr>
      <w:r>
        <w:rPr>
          <w:rFonts w:cs="Arial"/>
          <w:bCs/>
          <w:sz w:val="22"/>
          <w:szCs w:val="22"/>
        </w:rPr>
        <w:t>You will be learning to “charge” both cotton and water during the upcoming</w:t>
      </w:r>
      <w:r w:rsidR="0029534A">
        <w:rPr>
          <w:rFonts w:cs="Arial"/>
          <w:bCs/>
          <w:sz w:val="22"/>
          <w:szCs w:val="22"/>
        </w:rPr>
        <w:t xml:space="preserve"> </w:t>
      </w:r>
      <w:r>
        <w:rPr>
          <w:rFonts w:cs="Arial"/>
          <w:bCs/>
          <w:sz w:val="22"/>
          <w:szCs w:val="22"/>
        </w:rPr>
        <w:t>workshop. Since you will be attending from home, we need you to have cotton and water on hand for these exercises.</w:t>
      </w:r>
      <w:r w:rsidR="00224870">
        <w:rPr>
          <w:rFonts w:cs="Arial"/>
          <w:bCs/>
          <w:sz w:val="22"/>
          <w:szCs w:val="22"/>
        </w:rPr>
        <w:t xml:space="preserve"> </w:t>
      </w:r>
    </w:p>
    <w:p w14:paraId="08D38DB2" w14:textId="36EF9120" w:rsidR="00EE096E" w:rsidRDefault="00EE096E" w:rsidP="00FA6845">
      <w:pPr>
        <w:outlineLvl w:val="0"/>
        <w:rPr>
          <w:rFonts w:cs="Arial"/>
          <w:bCs/>
          <w:sz w:val="22"/>
          <w:szCs w:val="22"/>
        </w:rPr>
      </w:pPr>
    </w:p>
    <w:p w14:paraId="7DDDFAB8" w14:textId="033ACE51" w:rsidR="00224870" w:rsidRDefault="00EE096E" w:rsidP="00FA6845">
      <w:pPr>
        <w:outlineLvl w:val="0"/>
        <w:rPr>
          <w:rFonts w:cs="Arial"/>
          <w:bCs/>
          <w:sz w:val="22"/>
          <w:szCs w:val="22"/>
        </w:rPr>
      </w:pPr>
      <w:r>
        <w:rPr>
          <w:rFonts w:cs="Arial"/>
          <w:bCs/>
          <w:sz w:val="22"/>
          <w:szCs w:val="22"/>
        </w:rPr>
        <w:t xml:space="preserve">Below you will find a list of places that you can purchase cotton. </w:t>
      </w:r>
      <w:r w:rsidR="00224870">
        <w:rPr>
          <w:rFonts w:cs="Arial"/>
          <w:bCs/>
          <w:sz w:val="22"/>
          <w:szCs w:val="22"/>
        </w:rPr>
        <w:t>Purchasing a large quantity of cotton is quite inexpensive. Regardless of the quantity</w:t>
      </w:r>
      <w:r w:rsidR="00B72BDD">
        <w:rPr>
          <w:rFonts w:cs="Arial"/>
          <w:bCs/>
          <w:sz w:val="22"/>
          <w:szCs w:val="22"/>
        </w:rPr>
        <w:t xml:space="preserve"> purchased</w:t>
      </w:r>
      <w:r w:rsidR="00224870">
        <w:rPr>
          <w:rFonts w:cs="Arial"/>
          <w:bCs/>
          <w:sz w:val="22"/>
          <w:szCs w:val="22"/>
        </w:rPr>
        <w:t xml:space="preserve">, </w:t>
      </w:r>
      <w:r w:rsidR="00B72BDD" w:rsidRPr="00B72BDD">
        <w:rPr>
          <w:rFonts w:cs="Arial"/>
          <w:b/>
          <w:sz w:val="22"/>
          <w:szCs w:val="22"/>
        </w:rPr>
        <w:t>please</w:t>
      </w:r>
      <w:r w:rsidR="00224870" w:rsidRPr="00B72BDD">
        <w:rPr>
          <w:rFonts w:cs="Arial"/>
          <w:b/>
          <w:sz w:val="22"/>
          <w:szCs w:val="22"/>
        </w:rPr>
        <w:t xml:space="preserve"> cut a piece of cotton that is approximately three inches by six inches (3”X6”) </w:t>
      </w:r>
      <w:r w:rsidR="00B72BDD" w:rsidRPr="00B72BDD">
        <w:rPr>
          <w:rFonts w:cs="Arial"/>
          <w:b/>
          <w:sz w:val="22"/>
          <w:szCs w:val="22"/>
        </w:rPr>
        <w:t>and have ready f</w:t>
      </w:r>
      <w:r w:rsidR="00224870" w:rsidRPr="00B72BDD">
        <w:rPr>
          <w:rFonts w:cs="Arial"/>
          <w:b/>
          <w:sz w:val="22"/>
          <w:szCs w:val="22"/>
        </w:rPr>
        <w:t>or the charging exercise</w:t>
      </w:r>
      <w:r w:rsidR="00224870">
        <w:rPr>
          <w:rFonts w:cs="Arial"/>
          <w:bCs/>
          <w:sz w:val="22"/>
          <w:szCs w:val="22"/>
        </w:rPr>
        <w:t>.</w:t>
      </w:r>
    </w:p>
    <w:p w14:paraId="0209B380" w14:textId="4937E036" w:rsidR="00606522" w:rsidRDefault="00606522" w:rsidP="00FA6845">
      <w:pPr>
        <w:outlineLvl w:val="0"/>
        <w:rPr>
          <w:rFonts w:cs="Arial"/>
          <w:bCs/>
          <w:sz w:val="22"/>
          <w:szCs w:val="22"/>
        </w:rPr>
      </w:pPr>
    </w:p>
    <w:p w14:paraId="7FA1569E" w14:textId="4AEF9FA7" w:rsidR="00606522" w:rsidRDefault="00606522" w:rsidP="00FA6845">
      <w:pPr>
        <w:outlineLvl w:val="0"/>
        <w:rPr>
          <w:rFonts w:cs="Arial"/>
          <w:bCs/>
          <w:sz w:val="22"/>
          <w:szCs w:val="22"/>
        </w:rPr>
      </w:pPr>
      <w:r>
        <w:rPr>
          <w:rFonts w:cs="Arial"/>
          <w:bCs/>
          <w:noProof/>
          <w:sz w:val="22"/>
          <w:szCs w:val="22"/>
        </w:rPr>
        <w:drawing>
          <wp:inline distT="0" distB="0" distL="0" distR="0" wp14:anchorId="6E9AF4D1" wp14:editId="69834CC1">
            <wp:extent cx="2130358" cy="1597769"/>
            <wp:effectExtent l="0" t="0" r="3810" b="2540"/>
            <wp:docPr id="1" name="Picture 1" descr="A picture containing indoor, pair, table, pie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-06-23 15.55.36.heic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62874" cy="162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Cs/>
          <w:sz w:val="22"/>
          <w:szCs w:val="22"/>
        </w:rPr>
        <w:t xml:space="preserve">  </w:t>
      </w:r>
      <w:r>
        <w:rPr>
          <w:rFonts w:cs="Arial"/>
          <w:bCs/>
          <w:noProof/>
          <w:sz w:val="22"/>
          <w:szCs w:val="22"/>
        </w:rPr>
        <w:drawing>
          <wp:inline distT="0" distB="0" distL="0" distR="0" wp14:anchorId="65CC9D36" wp14:editId="49989466">
            <wp:extent cx="2129790" cy="1597343"/>
            <wp:effectExtent l="0" t="0" r="3810" b="3175"/>
            <wp:docPr id="2" name="Picture 2" descr="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-06-23 15.57.26.heic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63058" cy="162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17CAC" w14:textId="7D81F08E" w:rsidR="00606522" w:rsidRDefault="00606522" w:rsidP="00FA6845">
      <w:pPr>
        <w:outlineLvl w:val="0"/>
        <w:rPr>
          <w:rFonts w:cs="Arial"/>
          <w:bCs/>
          <w:sz w:val="22"/>
          <w:szCs w:val="22"/>
        </w:rPr>
      </w:pPr>
    </w:p>
    <w:p w14:paraId="7CF6802D" w14:textId="6CACFC14" w:rsidR="00606522" w:rsidRDefault="00606522" w:rsidP="00FA6845">
      <w:pPr>
        <w:outlineLvl w:val="0"/>
        <w:rPr>
          <w:rFonts w:cs="Arial"/>
          <w:bCs/>
          <w:sz w:val="22"/>
          <w:szCs w:val="22"/>
        </w:rPr>
      </w:pPr>
      <w:r>
        <w:rPr>
          <w:rFonts w:cs="Arial"/>
          <w:bCs/>
          <w:noProof/>
          <w:sz w:val="22"/>
          <w:szCs w:val="22"/>
        </w:rPr>
        <w:drawing>
          <wp:inline distT="0" distB="0" distL="0" distR="0" wp14:anchorId="67BDC304" wp14:editId="327CE20D">
            <wp:extent cx="2129790" cy="1597343"/>
            <wp:effectExtent l="0" t="0" r="3810" b="3175"/>
            <wp:docPr id="3" name="Picture 3" descr="A picture containing indoor, table, sitting,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-06-23 15.57.42.heic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6569" cy="162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Cs/>
          <w:sz w:val="22"/>
          <w:szCs w:val="22"/>
        </w:rPr>
        <w:t xml:space="preserve">  </w:t>
      </w:r>
      <w:r>
        <w:rPr>
          <w:rFonts w:cs="Arial"/>
          <w:bCs/>
          <w:noProof/>
          <w:sz w:val="22"/>
          <w:szCs w:val="22"/>
        </w:rPr>
        <w:drawing>
          <wp:inline distT="0" distB="0" distL="0" distR="0" wp14:anchorId="434F7570" wp14:editId="195025EC">
            <wp:extent cx="2129790" cy="1597343"/>
            <wp:effectExtent l="0" t="0" r="3810" b="3175"/>
            <wp:docPr id="4" name="Picture 4" descr="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-06-23 15.58.16.heic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177535" cy="163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DBF0" w14:textId="1F6A8066" w:rsidR="00606522" w:rsidRDefault="00606522" w:rsidP="00FA6845">
      <w:pPr>
        <w:outlineLvl w:val="0"/>
        <w:rPr>
          <w:rFonts w:cs="Arial"/>
          <w:bCs/>
          <w:sz w:val="22"/>
          <w:szCs w:val="22"/>
        </w:rPr>
      </w:pPr>
    </w:p>
    <w:p w14:paraId="53CC8658" w14:textId="77777777" w:rsidR="00606522" w:rsidRDefault="00606522" w:rsidP="00FA6845">
      <w:pPr>
        <w:outlineLvl w:val="0"/>
        <w:rPr>
          <w:rFonts w:cs="Arial"/>
          <w:bCs/>
          <w:sz w:val="22"/>
          <w:szCs w:val="22"/>
        </w:rPr>
      </w:pPr>
    </w:p>
    <w:p w14:paraId="36C76E25" w14:textId="77777777" w:rsidR="00224870" w:rsidRDefault="00224870" w:rsidP="00FA6845">
      <w:pPr>
        <w:outlineLvl w:val="0"/>
        <w:rPr>
          <w:rFonts w:cs="Arial"/>
          <w:bCs/>
          <w:sz w:val="22"/>
          <w:szCs w:val="22"/>
        </w:rPr>
      </w:pPr>
    </w:p>
    <w:p w14:paraId="1F9F3997" w14:textId="4EA25B8D" w:rsidR="00EE096E" w:rsidRDefault="00EE096E" w:rsidP="00FA6845">
      <w:pPr>
        <w:outlineLvl w:val="0"/>
        <w:rPr>
          <w:rFonts w:cs="Arial"/>
          <w:bCs/>
          <w:sz w:val="22"/>
          <w:szCs w:val="22"/>
        </w:rPr>
      </w:pPr>
      <w:r>
        <w:rPr>
          <w:rFonts w:cs="Arial"/>
          <w:bCs/>
          <w:sz w:val="22"/>
          <w:szCs w:val="22"/>
        </w:rPr>
        <w:t xml:space="preserve">For charging water, you can use tap water or bottled water. It </w:t>
      </w:r>
      <w:r w:rsidR="00224870">
        <w:rPr>
          <w:rFonts w:cs="Arial"/>
          <w:bCs/>
          <w:sz w:val="22"/>
          <w:szCs w:val="22"/>
        </w:rPr>
        <w:t>doesn’t</w:t>
      </w:r>
      <w:r>
        <w:rPr>
          <w:rFonts w:cs="Arial"/>
          <w:bCs/>
          <w:sz w:val="22"/>
          <w:szCs w:val="22"/>
        </w:rPr>
        <w:t xml:space="preserve"> matter if the bottle is plastic or glass. </w:t>
      </w:r>
      <w:r w:rsidR="00224870">
        <w:rPr>
          <w:rFonts w:cs="Arial"/>
          <w:bCs/>
          <w:sz w:val="22"/>
          <w:szCs w:val="22"/>
        </w:rPr>
        <w:t xml:space="preserve">We do not recommend distilled water. Having some minerals in the water seems to be best. </w:t>
      </w:r>
      <w:r w:rsidR="00B72BDD" w:rsidRPr="00B72BDD">
        <w:rPr>
          <w:rFonts w:cs="Arial"/>
          <w:b/>
          <w:sz w:val="22"/>
          <w:szCs w:val="22"/>
        </w:rPr>
        <w:t xml:space="preserve">Please have a </w:t>
      </w:r>
      <w:r w:rsidRPr="00B72BDD">
        <w:rPr>
          <w:rFonts w:cs="Arial"/>
          <w:b/>
          <w:sz w:val="22"/>
          <w:szCs w:val="22"/>
        </w:rPr>
        <w:t xml:space="preserve">small amount </w:t>
      </w:r>
      <w:r w:rsidR="00B72BDD" w:rsidRPr="00B72BDD">
        <w:rPr>
          <w:rFonts w:cs="Arial"/>
          <w:b/>
          <w:sz w:val="22"/>
          <w:szCs w:val="22"/>
        </w:rPr>
        <w:t xml:space="preserve">of water, about one or two cups, ready </w:t>
      </w:r>
      <w:r w:rsidRPr="00B72BDD">
        <w:rPr>
          <w:rFonts w:cs="Arial"/>
          <w:b/>
          <w:sz w:val="22"/>
          <w:szCs w:val="22"/>
        </w:rPr>
        <w:t>for this exercise</w:t>
      </w:r>
      <w:r w:rsidR="00B72BDD">
        <w:rPr>
          <w:rFonts w:cs="Arial"/>
          <w:bCs/>
          <w:sz w:val="22"/>
          <w:szCs w:val="22"/>
        </w:rPr>
        <w:t>.</w:t>
      </w:r>
    </w:p>
    <w:p w14:paraId="2080F070" w14:textId="77777777" w:rsidR="00224870" w:rsidRPr="00EE096E" w:rsidRDefault="00224870" w:rsidP="00FA6845">
      <w:pPr>
        <w:outlineLvl w:val="0"/>
        <w:rPr>
          <w:rFonts w:cs="Arial"/>
          <w:bCs/>
          <w:sz w:val="22"/>
          <w:szCs w:val="22"/>
        </w:rPr>
      </w:pPr>
    </w:p>
    <w:p w14:paraId="5FEA3AD9" w14:textId="4D1A564B" w:rsidR="00FC2986" w:rsidRPr="00BF415A" w:rsidRDefault="00B72BDD" w:rsidP="00FA6845">
      <w:pPr>
        <w:outlineLvl w:val="0"/>
        <w:rPr>
          <w:rFonts w:cs="Arial"/>
          <w:b/>
          <w:sz w:val="22"/>
          <w:szCs w:val="22"/>
        </w:rPr>
      </w:pPr>
      <w:r>
        <w:rPr>
          <w:rFonts w:cs="Arial"/>
          <w:b/>
          <w:sz w:val="22"/>
          <w:szCs w:val="22"/>
        </w:rPr>
        <w:t>Where to purchase cotton.</w:t>
      </w:r>
    </w:p>
    <w:p w14:paraId="47374134" w14:textId="1E54F2FF" w:rsidR="00B72BDD" w:rsidRDefault="003801F8" w:rsidP="003801F8">
      <w:pPr>
        <w:rPr>
          <w:rFonts w:cs="Arial"/>
          <w:sz w:val="22"/>
          <w:szCs w:val="22"/>
        </w:rPr>
      </w:pPr>
      <w:r w:rsidRPr="00BF415A">
        <w:rPr>
          <w:rFonts w:cs="Arial"/>
          <w:sz w:val="22"/>
          <w:szCs w:val="22"/>
        </w:rPr>
        <w:t xml:space="preserve">The cotton does not have to be sterile. If you are searching for cotton on the internet it is typically called “rolled cotton.” </w:t>
      </w:r>
      <w:r w:rsidR="00B72BDD">
        <w:rPr>
          <w:rFonts w:cs="Arial"/>
          <w:sz w:val="22"/>
          <w:szCs w:val="22"/>
        </w:rPr>
        <w:t>Cotton balls or pads used for cosmetic purposes that not 100% cotton do not seem to charge.</w:t>
      </w:r>
    </w:p>
    <w:p w14:paraId="384DDE5D" w14:textId="77777777" w:rsidR="00B72BDD" w:rsidRDefault="00B72BDD" w:rsidP="003801F8">
      <w:pPr>
        <w:rPr>
          <w:rFonts w:cs="Arial"/>
          <w:sz w:val="22"/>
          <w:szCs w:val="22"/>
        </w:rPr>
      </w:pPr>
    </w:p>
    <w:p w14:paraId="1CFF2DC0" w14:textId="72BB5CBD" w:rsidR="003801F8" w:rsidRPr="00BF415A" w:rsidRDefault="00B72BDD" w:rsidP="003801F8">
      <w:p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Several cotton sources are below:</w:t>
      </w:r>
    </w:p>
    <w:p w14:paraId="4608A068" w14:textId="29A3B407" w:rsidR="006D5501" w:rsidRPr="00BF415A" w:rsidRDefault="006D5501" w:rsidP="003801F8">
      <w:pPr>
        <w:rPr>
          <w:rFonts w:cs="Arial"/>
          <w:sz w:val="22"/>
          <w:szCs w:val="22"/>
        </w:rPr>
      </w:pPr>
      <w:r w:rsidRPr="00BF415A">
        <w:rPr>
          <w:rFonts w:cs="Arial"/>
          <w:sz w:val="22"/>
          <w:szCs w:val="22"/>
        </w:rPr>
        <w:t xml:space="preserve"> </w:t>
      </w:r>
    </w:p>
    <w:p w14:paraId="53FE7FA9" w14:textId="19613A8B" w:rsidR="00AD4623" w:rsidRPr="00BF415A" w:rsidRDefault="00AD4623" w:rsidP="003801F8">
      <w:pPr>
        <w:pStyle w:val="ListParagraph"/>
        <w:numPr>
          <w:ilvl w:val="0"/>
          <w:numId w:val="6"/>
        </w:numPr>
        <w:rPr>
          <w:rFonts w:cs="Arial"/>
          <w:sz w:val="22"/>
          <w:szCs w:val="22"/>
        </w:rPr>
      </w:pPr>
      <w:r w:rsidRPr="00BF415A">
        <w:rPr>
          <w:rFonts w:cs="Arial"/>
          <w:sz w:val="22"/>
          <w:szCs w:val="22"/>
        </w:rPr>
        <w:t>CVS or Rite Aid online (some store locations carry it, but not all)</w:t>
      </w:r>
      <w:r w:rsidR="006D5501" w:rsidRPr="00BF415A">
        <w:rPr>
          <w:rFonts w:cs="Arial"/>
          <w:sz w:val="22"/>
          <w:szCs w:val="22"/>
        </w:rPr>
        <w:t xml:space="preserve"> - </w:t>
      </w:r>
      <w:r w:rsidRPr="00BF415A">
        <w:rPr>
          <w:rFonts w:cs="Arial"/>
          <w:sz w:val="22"/>
          <w:szCs w:val="22"/>
        </w:rPr>
        <w:t xml:space="preserve">runs about $5 </w:t>
      </w:r>
      <w:r w:rsidR="006D5501" w:rsidRPr="00BF415A">
        <w:rPr>
          <w:rFonts w:cs="Arial"/>
          <w:sz w:val="22"/>
          <w:szCs w:val="22"/>
        </w:rPr>
        <w:t>for a 4.76 oz box.</w:t>
      </w:r>
      <w:r w:rsidR="00867C5E" w:rsidRPr="00BF415A">
        <w:rPr>
          <w:rFonts w:cs="Arial"/>
          <w:sz w:val="22"/>
          <w:szCs w:val="22"/>
        </w:rPr>
        <w:t xml:space="preserve"> This can be difficult to cut.</w:t>
      </w:r>
    </w:p>
    <w:p w14:paraId="657453FA" w14:textId="7D888BA1" w:rsidR="00AD4623" w:rsidRDefault="006D5501" w:rsidP="003801F8">
      <w:pPr>
        <w:pStyle w:val="ListParagraph"/>
        <w:numPr>
          <w:ilvl w:val="0"/>
          <w:numId w:val="6"/>
        </w:numPr>
        <w:rPr>
          <w:rFonts w:cs="Arial"/>
          <w:sz w:val="22"/>
          <w:szCs w:val="22"/>
        </w:rPr>
      </w:pPr>
      <w:r w:rsidRPr="00BF415A">
        <w:rPr>
          <w:rFonts w:cs="Arial"/>
          <w:sz w:val="22"/>
          <w:szCs w:val="22"/>
        </w:rPr>
        <w:t xml:space="preserve">Walgreens - </w:t>
      </w:r>
      <w:proofErr w:type="spellStart"/>
      <w:r w:rsidR="00AD4623" w:rsidRPr="00BF415A">
        <w:rPr>
          <w:rFonts w:cs="Arial"/>
          <w:sz w:val="22"/>
          <w:szCs w:val="22"/>
        </w:rPr>
        <w:t>Padco</w:t>
      </w:r>
      <w:proofErr w:type="spellEnd"/>
      <w:r w:rsidR="00AD4623" w:rsidRPr="00BF415A">
        <w:rPr>
          <w:rFonts w:cs="Arial"/>
          <w:sz w:val="22"/>
          <w:szCs w:val="22"/>
        </w:rPr>
        <w:t xml:space="preserve"> – 1 </w:t>
      </w:r>
      <w:proofErr w:type="spellStart"/>
      <w:r w:rsidR="00AD4623" w:rsidRPr="00BF415A">
        <w:rPr>
          <w:rFonts w:cs="Arial"/>
          <w:sz w:val="22"/>
          <w:szCs w:val="22"/>
        </w:rPr>
        <w:t>lb</w:t>
      </w:r>
      <w:proofErr w:type="spellEnd"/>
      <w:r w:rsidR="00AD4623" w:rsidRPr="00BF415A">
        <w:rPr>
          <w:rFonts w:cs="Arial"/>
          <w:sz w:val="22"/>
          <w:szCs w:val="22"/>
        </w:rPr>
        <w:t xml:space="preserve"> for about </w:t>
      </w:r>
      <w:r w:rsidR="00CF4A8A">
        <w:rPr>
          <w:rFonts w:cs="Arial"/>
          <w:sz w:val="22"/>
          <w:szCs w:val="22"/>
        </w:rPr>
        <w:t>$</w:t>
      </w:r>
      <w:r w:rsidR="00AD4623" w:rsidRPr="00BF415A">
        <w:rPr>
          <w:rFonts w:cs="Arial"/>
          <w:sz w:val="22"/>
          <w:szCs w:val="22"/>
        </w:rPr>
        <w:t>10.00.</w:t>
      </w:r>
    </w:p>
    <w:p w14:paraId="7A61919A" w14:textId="09693718" w:rsidR="00CF4A8A" w:rsidRPr="00BF415A" w:rsidRDefault="00CF4A8A" w:rsidP="003801F8">
      <w:pPr>
        <w:pStyle w:val="ListParagraph"/>
        <w:numPr>
          <w:ilvl w:val="0"/>
          <w:numId w:val="6"/>
        </w:num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Massagewarehouse.com </w:t>
      </w:r>
      <w:r>
        <w:rPr>
          <w:rFonts w:cs="Arial"/>
          <w:sz w:val="22"/>
          <w:szCs w:val="22"/>
        </w:rPr>
        <w:softHyphen/>
        <w:t xml:space="preserve">– </w:t>
      </w:r>
      <w:proofErr w:type="spellStart"/>
      <w:r>
        <w:rPr>
          <w:rFonts w:cs="Arial"/>
          <w:sz w:val="22"/>
          <w:szCs w:val="22"/>
        </w:rPr>
        <w:t>Intrinsics</w:t>
      </w:r>
      <w:proofErr w:type="spellEnd"/>
      <w:r>
        <w:rPr>
          <w:rFonts w:cs="Arial"/>
          <w:sz w:val="22"/>
          <w:szCs w:val="22"/>
        </w:rPr>
        <w:t xml:space="preserve"> 1 </w:t>
      </w:r>
      <w:proofErr w:type="spellStart"/>
      <w:r>
        <w:rPr>
          <w:rFonts w:cs="Arial"/>
          <w:sz w:val="22"/>
          <w:szCs w:val="22"/>
        </w:rPr>
        <w:t>lb</w:t>
      </w:r>
      <w:proofErr w:type="spellEnd"/>
      <w:r>
        <w:rPr>
          <w:rFonts w:cs="Arial"/>
          <w:sz w:val="22"/>
          <w:szCs w:val="22"/>
        </w:rPr>
        <w:t xml:space="preserve"> cotton roll, both regular and not organic $6.00 - $10.00</w:t>
      </w:r>
    </w:p>
    <w:p w14:paraId="3AC69901" w14:textId="27324871" w:rsidR="006D5501" w:rsidRDefault="006D5501" w:rsidP="003801F8">
      <w:pPr>
        <w:pStyle w:val="ListParagraph"/>
        <w:numPr>
          <w:ilvl w:val="0"/>
          <w:numId w:val="6"/>
        </w:numPr>
        <w:rPr>
          <w:rFonts w:cs="Arial"/>
          <w:sz w:val="22"/>
          <w:szCs w:val="22"/>
        </w:rPr>
      </w:pPr>
      <w:r w:rsidRPr="00BF415A">
        <w:rPr>
          <w:rFonts w:cs="Arial"/>
          <w:sz w:val="22"/>
          <w:szCs w:val="22"/>
        </w:rPr>
        <w:t xml:space="preserve">Amazon </w:t>
      </w:r>
      <w:r w:rsidR="003801F8" w:rsidRPr="00BF415A">
        <w:rPr>
          <w:rFonts w:cs="Arial"/>
          <w:sz w:val="22"/>
          <w:szCs w:val="22"/>
        </w:rPr>
        <w:t>sells cotton by the pound and offers many</w:t>
      </w:r>
      <w:r w:rsidRPr="00BF415A">
        <w:rPr>
          <w:rFonts w:cs="Arial"/>
          <w:sz w:val="22"/>
          <w:szCs w:val="22"/>
        </w:rPr>
        <w:t xml:space="preserve"> brands</w:t>
      </w:r>
      <w:r w:rsidR="003801F8" w:rsidRPr="00BF415A">
        <w:rPr>
          <w:rFonts w:cs="Arial"/>
          <w:sz w:val="22"/>
          <w:szCs w:val="22"/>
        </w:rPr>
        <w:t xml:space="preserve">, including </w:t>
      </w:r>
      <w:proofErr w:type="spellStart"/>
      <w:r w:rsidR="003801F8" w:rsidRPr="00BF415A">
        <w:rPr>
          <w:rFonts w:cs="Arial"/>
          <w:sz w:val="22"/>
          <w:szCs w:val="22"/>
        </w:rPr>
        <w:t>Padco</w:t>
      </w:r>
      <w:proofErr w:type="spellEnd"/>
      <w:r w:rsidR="003801F8" w:rsidRPr="00BF415A">
        <w:rPr>
          <w:rFonts w:cs="Arial"/>
          <w:sz w:val="22"/>
          <w:szCs w:val="22"/>
        </w:rPr>
        <w:t>, both non-sterile, sterile and organic.</w:t>
      </w:r>
    </w:p>
    <w:p w14:paraId="72DE8B09" w14:textId="5769E026" w:rsidR="00224870" w:rsidRPr="00841D54" w:rsidRDefault="00725DA4" w:rsidP="006923AA">
      <w:pPr>
        <w:pStyle w:val="ListParagraph"/>
        <w:numPr>
          <w:ilvl w:val="0"/>
          <w:numId w:val="6"/>
        </w:numPr>
        <w:rPr>
          <w:rFonts w:cs="Arial"/>
          <w:sz w:val="22"/>
          <w:szCs w:val="22"/>
        </w:rPr>
      </w:pPr>
      <w:r w:rsidRPr="00841D54">
        <w:rPr>
          <w:rFonts w:cs="Arial"/>
          <w:sz w:val="22"/>
          <w:szCs w:val="22"/>
        </w:rPr>
        <w:t xml:space="preserve">In Europe </w:t>
      </w:r>
      <w:proofErr w:type="spellStart"/>
      <w:r w:rsidRPr="00841D54">
        <w:rPr>
          <w:rFonts w:cs="Arial"/>
          <w:sz w:val="22"/>
          <w:szCs w:val="22"/>
        </w:rPr>
        <w:t>ZigZag</w:t>
      </w:r>
      <w:proofErr w:type="spellEnd"/>
      <w:r w:rsidRPr="00841D54">
        <w:rPr>
          <w:rFonts w:cs="Arial"/>
          <w:sz w:val="22"/>
          <w:szCs w:val="22"/>
        </w:rPr>
        <w:t xml:space="preserve"> cotton can be found in most pharmacies or online at </w:t>
      </w:r>
      <w:hyperlink r:id="rId11" w:history="1">
        <w:r w:rsidRPr="00841D54">
          <w:rPr>
            <w:rStyle w:val="Hyperlink"/>
            <w:rFonts w:cs="Arial"/>
            <w:sz w:val="22"/>
            <w:szCs w:val="22"/>
          </w:rPr>
          <w:t>https://www.ecco-verde.com/masmi/organic-cotton-zigzag</w:t>
        </w:r>
      </w:hyperlink>
      <w:r w:rsidRPr="00841D54">
        <w:rPr>
          <w:rFonts w:cs="Arial"/>
          <w:sz w:val="22"/>
          <w:szCs w:val="22"/>
        </w:rPr>
        <w:t xml:space="preserve"> </w:t>
      </w:r>
    </w:p>
    <w:sectPr w:rsidR="00224870" w:rsidRPr="00841D54" w:rsidSect="00B75A7F">
      <w:footerReference w:type="even" r:id="rId12"/>
      <w:footerReference w:type="default" r:id="rId13"/>
      <w:pgSz w:w="12240" w:h="15840"/>
      <w:pgMar w:top="1008" w:right="1296" w:bottom="1008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861056C" w14:textId="77777777" w:rsidR="004825AF" w:rsidRDefault="004825AF" w:rsidP="0041481F">
      <w:r>
        <w:separator/>
      </w:r>
    </w:p>
  </w:endnote>
  <w:endnote w:type="continuationSeparator" w:id="0">
    <w:p w14:paraId="62EFA6A9" w14:textId="77777777" w:rsidR="004825AF" w:rsidRDefault="004825AF" w:rsidP="004148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ronos Pro">
    <w:panose1 w:val="020C0502030403020304"/>
    <w:charset w:val="4D"/>
    <w:family w:val="swiss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3138593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4951EB2" w14:textId="5AC249C7" w:rsidR="0041481F" w:rsidRDefault="0041481F" w:rsidP="00A0593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0A63D94" w14:textId="77777777" w:rsidR="0041481F" w:rsidRDefault="0041481F" w:rsidP="0041481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39601334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5E78876" w14:textId="67C570E6" w:rsidR="0041481F" w:rsidRDefault="0041481F" w:rsidP="00A0593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1F883DD" w14:textId="77777777" w:rsidR="0041481F" w:rsidRDefault="0041481F" w:rsidP="0041481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A03237" w14:textId="77777777" w:rsidR="004825AF" w:rsidRDefault="004825AF" w:rsidP="0041481F">
      <w:r>
        <w:separator/>
      </w:r>
    </w:p>
  </w:footnote>
  <w:footnote w:type="continuationSeparator" w:id="0">
    <w:p w14:paraId="634C0945" w14:textId="77777777" w:rsidR="004825AF" w:rsidRDefault="004825AF" w:rsidP="004148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EF1652"/>
    <w:multiLevelType w:val="hybridMultilevel"/>
    <w:tmpl w:val="FAB8E8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9341F"/>
    <w:multiLevelType w:val="hybridMultilevel"/>
    <w:tmpl w:val="814CDB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F85A77"/>
    <w:multiLevelType w:val="hybridMultilevel"/>
    <w:tmpl w:val="9C8AC4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5E4F44"/>
    <w:multiLevelType w:val="hybridMultilevel"/>
    <w:tmpl w:val="584A758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50FE6C49"/>
    <w:multiLevelType w:val="hybridMultilevel"/>
    <w:tmpl w:val="14041D0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5FBE341F"/>
    <w:multiLevelType w:val="hybridMultilevel"/>
    <w:tmpl w:val="7A081A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334D94"/>
    <w:multiLevelType w:val="hybridMultilevel"/>
    <w:tmpl w:val="F938A0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5571A8"/>
    <w:multiLevelType w:val="hybridMultilevel"/>
    <w:tmpl w:val="F932A33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0"/>
  </w:num>
  <w:num w:numId="5">
    <w:abstractNumId w:val="6"/>
  </w:num>
  <w:num w:numId="6">
    <w:abstractNumId w:val="7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3754"/>
    <w:rsid w:val="000237AA"/>
    <w:rsid w:val="00125DFC"/>
    <w:rsid w:val="002101D9"/>
    <w:rsid w:val="002179EB"/>
    <w:rsid w:val="00224870"/>
    <w:rsid w:val="0029534A"/>
    <w:rsid w:val="002E5210"/>
    <w:rsid w:val="00306C49"/>
    <w:rsid w:val="003456D9"/>
    <w:rsid w:val="00373754"/>
    <w:rsid w:val="003801F8"/>
    <w:rsid w:val="003F0182"/>
    <w:rsid w:val="0041481F"/>
    <w:rsid w:val="00472777"/>
    <w:rsid w:val="004825AF"/>
    <w:rsid w:val="004B21CD"/>
    <w:rsid w:val="004B7BCA"/>
    <w:rsid w:val="004D234E"/>
    <w:rsid w:val="00606522"/>
    <w:rsid w:val="00645BC0"/>
    <w:rsid w:val="006D5501"/>
    <w:rsid w:val="00725DA4"/>
    <w:rsid w:val="00781CB0"/>
    <w:rsid w:val="00841D54"/>
    <w:rsid w:val="00867C5E"/>
    <w:rsid w:val="00A41A8F"/>
    <w:rsid w:val="00A77EA0"/>
    <w:rsid w:val="00AD4623"/>
    <w:rsid w:val="00B72BDD"/>
    <w:rsid w:val="00B75A7F"/>
    <w:rsid w:val="00BF415A"/>
    <w:rsid w:val="00CF4A8A"/>
    <w:rsid w:val="00D13521"/>
    <w:rsid w:val="00D5371B"/>
    <w:rsid w:val="00E52836"/>
    <w:rsid w:val="00EC6B76"/>
    <w:rsid w:val="00EE096E"/>
    <w:rsid w:val="00F138FE"/>
    <w:rsid w:val="00FA6845"/>
    <w:rsid w:val="00FC2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68238A1"/>
  <w14:defaultImageDpi w14:val="300"/>
  <w15:chartTrackingRefBased/>
  <w15:docId w15:val="{41011CE4-A773-504A-A60C-D0216FAF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MS Mincho" w:hAnsi="Arial" w:cs="Times New Roman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lorfulList-Accent11">
    <w:name w:val="Colorful List - Accent 11"/>
    <w:basedOn w:val="Normal"/>
    <w:uiPriority w:val="34"/>
    <w:qFormat/>
    <w:rsid w:val="00373754"/>
    <w:pPr>
      <w:ind w:left="720"/>
      <w:contextualSpacing/>
    </w:pPr>
  </w:style>
  <w:style w:type="character" w:styleId="Hyperlink">
    <w:name w:val="Hyperlink"/>
    <w:uiPriority w:val="99"/>
    <w:unhideWhenUsed/>
    <w:rsid w:val="00781CB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6D5501"/>
    <w:pPr>
      <w:ind w:left="720"/>
      <w:contextualSpacing/>
    </w:pPr>
  </w:style>
  <w:style w:type="paragraph" w:customStyle="1" w:styleId="BasicParagraph">
    <w:name w:val="[Basic Paragraph]"/>
    <w:basedOn w:val="Normal"/>
    <w:uiPriority w:val="99"/>
    <w:rsid w:val="00BF415A"/>
    <w:pPr>
      <w:autoSpaceDE w:val="0"/>
      <w:autoSpaceDN w:val="0"/>
      <w:adjustRightInd w:val="0"/>
      <w:spacing w:line="288" w:lineRule="auto"/>
      <w:textAlignment w:val="center"/>
    </w:pPr>
    <w:rPr>
      <w:rFonts w:ascii="Cronos Pro" w:hAnsi="Cronos Pro" w:cs="Cronos Pro"/>
      <w:color w:val="000000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41481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481F"/>
    <w:rPr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41481F"/>
  </w:style>
  <w:style w:type="paragraph" w:styleId="Header">
    <w:name w:val="header"/>
    <w:basedOn w:val="Normal"/>
    <w:link w:val="HeaderChar"/>
    <w:uiPriority w:val="99"/>
    <w:unhideWhenUsed/>
    <w:rsid w:val="0041481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481F"/>
    <w:rPr>
      <w:sz w:val="24"/>
      <w:szCs w:val="24"/>
    </w:rPr>
  </w:style>
  <w:style w:type="character" w:customStyle="1" w:styleId="apple-converted-space">
    <w:name w:val="apple-converted-space"/>
    <w:basedOn w:val="DefaultParagraphFont"/>
    <w:rsid w:val="004D234E"/>
  </w:style>
  <w:style w:type="character" w:styleId="UnresolvedMention">
    <w:name w:val="Unresolved Mention"/>
    <w:basedOn w:val="DefaultParagraphFont"/>
    <w:uiPriority w:val="99"/>
    <w:semiHidden/>
    <w:unhideWhenUsed/>
    <w:rsid w:val="00725D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3485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ecco-verde.com/masmi/organic-cotton-zigzag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252</Words>
  <Characters>1443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1692</CharactersWithSpaces>
  <SharedDoc>false</SharedDoc>
  <HLinks>
    <vt:vector size="6" baseType="variant">
      <vt:variant>
        <vt:i4>7929948</vt:i4>
      </vt:variant>
      <vt:variant>
        <vt:i4>0</vt:i4>
      </vt:variant>
      <vt:variant>
        <vt:i4>0</vt:i4>
      </vt:variant>
      <vt:variant>
        <vt:i4>5</vt:i4>
      </vt:variant>
      <vt:variant>
        <vt:lpwstr>http://www.bengstonresearch.com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Margaret Nies</dc:creator>
  <cp:keywords/>
  <dc:description/>
  <cp:lastModifiedBy>William Bengston</cp:lastModifiedBy>
  <cp:revision>4</cp:revision>
  <cp:lastPrinted>2020-04-16T13:22:00Z</cp:lastPrinted>
  <dcterms:created xsi:type="dcterms:W3CDTF">2020-06-23T19:52:00Z</dcterms:created>
  <dcterms:modified xsi:type="dcterms:W3CDTF">2020-06-23T20:23:00Z</dcterms:modified>
</cp:coreProperties>
</file>